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50D" w:rsidRPr="003C15A9" w:rsidRDefault="003F350D" w:rsidP="003F35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350D" w:rsidRPr="003C15A9" w:rsidRDefault="003F350D" w:rsidP="003F350D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proofErr w:type="spellEnd"/>
    </w:p>
    <w:p w:rsidR="003F350D" w:rsidRPr="003C15A9" w:rsidRDefault="003F350D" w:rsidP="003F350D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210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«Полоскание» - надувание  втягивание обеих щек одновременно </w:t>
      </w:r>
    </w:p>
    <w:p w:rsidR="003F350D" w:rsidRPr="003C15A9" w:rsidRDefault="003F350D" w:rsidP="003F350D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210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«Шарик» - перегонка воздух с одной щеки в другую </w:t>
      </w:r>
    </w:p>
    <w:p w:rsidR="003F350D" w:rsidRPr="003C15A9" w:rsidRDefault="003F350D" w:rsidP="003F350D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210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«Хомячок»- плотно сжав губы, надуть обе щеки, изображая жевательные </w:t>
      </w:r>
    </w:p>
    <w:p w:rsidR="003F350D" w:rsidRPr="003C15A9" w:rsidRDefault="003F350D" w:rsidP="003F350D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хомяка</w:t>
      </w:r>
      <w:r w:rsidRPr="00210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F350D" w:rsidRPr="003C15A9" w:rsidRDefault="003F350D" w:rsidP="003F350D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тем как перейти к упражнениям для дикции обязательно сделайте </w:t>
      </w:r>
    </w:p>
    <w:p w:rsidR="003F350D" w:rsidRPr="003C15A9" w:rsidRDefault="003F350D" w:rsidP="003F350D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артикуляционную гимнастику и разогрей свой речевой аппарат. Очень полезно </w:t>
      </w:r>
    </w:p>
    <w:p w:rsidR="003F350D" w:rsidRPr="003C15A9" w:rsidRDefault="003F350D" w:rsidP="003F350D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делать артикуляционную гимнастику по утрам. Уделяйте этому 5 минут утром и </w:t>
      </w:r>
    </w:p>
    <w:p w:rsidR="003F350D" w:rsidRPr="003C15A9" w:rsidRDefault="003F350D" w:rsidP="003F350D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хороший тонус речевого аппарата на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елый день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</w:t>
      </w:r>
      <w:proofErr w:type="spellEnd"/>
    </w:p>
    <w:p w:rsidR="003F350D" w:rsidRPr="003C15A9" w:rsidRDefault="003F350D" w:rsidP="003F350D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артикуляционной гимнастики можно переходить к развитию дикции.</w:t>
      </w:r>
      <w:r w:rsidRPr="00210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F350D" w:rsidRPr="003C15A9" w:rsidRDefault="003F350D" w:rsidP="003F350D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Хорошая дикция очень важна. </w:t>
      </w:r>
      <w:r w:rsidRPr="00210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F350D" w:rsidRPr="003C15A9" w:rsidRDefault="003F350D" w:rsidP="003F350D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помогут выровнять баланс в речи (эмоциональность звучания). Это </w:t>
      </w:r>
    </w:p>
    <w:p w:rsidR="003F350D" w:rsidRPr="003C15A9" w:rsidRDefault="003F350D" w:rsidP="003F350D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поможет сделать речь осмысленной и доступной для собеседника.</w:t>
      </w:r>
      <w:r w:rsidRPr="00210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F350D" w:rsidRPr="003C15A9" w:rsidRDefault="003F350D" w:rsidP="003F35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350D" w:rsidRPr="003C15A9" w:rsidRDefault="003F350D" w:rsidP="003F350D">
      <w:pPr>
        <w:shd w:val="clear" w:color="auto" w:fill="FFFFFF"/>
        <w:spacing w:after="0" w:line="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1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ym w:font="Symbol" w:char="F0B7"/>
      </w:r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proofErr w:type="spellStart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Птха</w:t>
      </w:r>
      <w:proofErr w:type="spellEnd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</w:t>
      </w:r>
      <w:proofErr w:type="spellStart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птх</w:t>
      </w:r>
      <w:proofErr w:type="gramStart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</w:t>
      </w:r>
      <w:proofErr w:type="spellEnd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proofErr w:type="gramEnd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птхи</w:t>
      </w:r>
      <w:proofErr w:type="spellEnd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</w:t>
      </w:r>
      <w:proofErr w:type="spellStart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птхо</w:t>
      </w:r>
      <w:proofErr w:type="spellEnd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</w:t>
      </w:r>
      <w:proofErr w:type="spellStart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птху</w:t>
      </w:r>
      <w:proofErr w:type="spellEnd"/>
    </w:p>
    <w:p w:rsidR="003F350D" w:rsidRPr="003C15A9" w:rsidRDefault="003F350D" w:rsidP="003F350D">
      <w:pPr>
        <w:shd w:val="clear" w:color="auto" w:fill="FFFFFF"/>
        <w:spacing w:after="0" w:line="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1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ym w:font="Symbol" w:char="F0B7"/>
      </w:r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proofErr w:type="spellStart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Нга</w:t>
      </w:r>
      <w:proofErr w:type="spellEnd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</w:t>
      </w:r>
      <w:proofErr w:type="spellStart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нгэ</w:t>
      </w:r>
      <w:proofErr w:type="spellEnd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</w:t>
      </w:r>
      <w:proofErr w:type="spellStart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нги</w:t>
      </w:r>
      <w:proofErr w:type="spellEnd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</w:t>
      </w:r>
      <w:proofErr w:type="spellStart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нго</w:t>
      </w:r>
      <w:proofErr w:type="spellEnd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</w:t>
      </w:r>
      <w:proofErr w:type="spellStart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нгу</w:t>
      </w:r>
      <w:proofErr w:type="spellEnd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</w:t>
      </w:r>
      <w:proofErr w:type="spellStart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нге</w:t>
      </w:r>
      <w:proofErr w:type="spellEnd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</w:t>
      </w:r>
      <w:proofErr w:type="spellStart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нгя</w:t>
      </w:r>
      <w:proofErr w:type="spellEnd"/>
    </w:p>
    <w:p w:rsidR="003F350D" w:rsidRPr="003C15A9" w:rsidRDefault="003F350D" w:rsidP="003F350D">
      <w:pPr>
        <w:shd w:val="clear" w:color="auto" w:fill="FFFFFF"/>
        <w:spacing w:after="0" w:line="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1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ym w:font="Symbol" w:char="F0B7"/>
      </w:r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proofErr w:type="spellStart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Гда-гдэ-гди-гдо-гду</w:t>
      </w:r>
      <w:proofErr w:type="spellEnd"/>
    </w:p>
    <w:p w:rsidR="003F350D" w:rsidRPr="003C15A9" w:rsidRDefault="003F350D" w:rsidP="003F350D">
      <w:pPr>
        <w:shd w:val="clear" w:color="auto" w:fill="FFFFFF"/>
        <w:spacing w:after="0" w:line="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1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ym w:font="Symbol" w:char="F0B7"/>
      </w:r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proofErr w:type="spellStart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Врувл-вравл-врэв</w:t>
      </w:r>
      <w:proofErr w:type="gramStart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</w:t>
      </w:r>
      <w:proofErr w:type="spellEnd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proofErr w:type="gramEnd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вривл-врывл</w:t>
      </w:r>
      <w:proofErr w:type="spellEnd"/>
    </w:p>
    <w:p w:rsidR="003F350D" w:rsidRPr="003C15A9" w:rsidRDefault="003F350D" w:rsidP="003F350D">
      <w:pPr>
        <w:shd w:val="clear" w:color="auto" w:fill="FFFFFF"/>
        <w:spacing w:after="0" w:line="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1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ym w:font="Symbol" w:char="F0B7"/>
      </w:r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В </w:t>
      </w:r>
      <w:proofErr w:type="spellStart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чистоговорках</w:t>
      </w:r>
      <w:proofErr w:type="spellEnd"/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«От топота копыт пыль по полю летит».</w:t>
      </w:r>
    </w:p>
    <w:p w:rsidR="003F350D" w:rsidRPr="003C15A9" w:rsidRDefault="003F350D" w:rsidP="003F350D">
      <w:pPr>
        <w:shd w:val="clear" w:color="auto" w:fill="FFFFFF"/>
        <w:spacing w:after="0" w:line="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1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ym w:font="Symbol" w:char="F0B7"/>
      </w:r>
      <w:r w:rsidRPr="00210D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Стоит поп на копне, колпак на попе, копна под попом, поп под колпаком»</w:t>
      </w:r>
    </w:p>
    <w:p w:rsidR="003F350D" w:rsidRPr="003C15A9" w:rsidRDefault="003F350D" w:rsidP="003F350D">
      <w:pPr>
        <w:shd w:val="clear" w:color="auto" w:fill="FFFFFF"/>
        <w:spacing w:after="0" w:line="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1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т. д. (см. Приложение 1)</w:t>
      </w:r>
    </w:p>
    <w:p w:rsidR="003F350D" w:rsidRDefault="003F350D" w:rsidP="003F35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D08">
        <w:rPr>
          <w:rFonts w:ascii="Times New Roman" w:hAnsi="Times New Roman" w:cs="Times New Roman"/>
          <w:b/>
          <w:sz w:val="28"/>
          <w:szCs w:val="28"/>
        </w:rPr>
        <w:t>Конспект урока №7</w:t>
      </w:r>
    </w:p>
    <w:p w:rsidR="003F350D" w:rsidRDefault="003F350D" w:rsidP="003F35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(27.04.2020 Сольное пение 1 г. обучения)</w:t>
      </w:r>
    </w:p>
    <w:p w:rsidR="003F350D" w:rsidRDefault="003F350D" w:rsidP="003F35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210D08">
        <w:rPr>
          <w:rFonts w:ascii="Times New Roman" w:hAnsi="Times New Roman" w:cs="Times New Roman"/>
          <w:sz w:val="28"/>
          <w:szCs w:val="28"/>
        </w:rPr>
        <w:t xml:space="preserve"> </w:t>
      </w:r>
      <w:r w:rsidRPr="00210D08">
        <w:rPr>
          <w:rFonts w:ascii="Times New Roman" w:hAnsi="Times New Roman" w:cs="Times New Roman"/>
          <w:b/>
          <w:sz w:val="28"/>
          <w:szCs w:val="28"/>
        </w:rPr>
        <w:t>Вокально-интонационная работа с репертуаром.</w:t>
      </w:r>
      <w:r w:rsidRPr="00210D08">
        <w:rPr>
          <w:rFonts w:ascii="Times New Roman" w:hAnsi="Times New Roman" w:cs="Times New Roman"/>
          <w:sz w:val="28"/>
          <w:szCs w:val="28"/>
        </w:rPr>
        <w:t xml:space="preserve"> • </w:t>
      </w:r>
    </w:p>
    <w:p w:rsidR="003F350D" w:rsidRDefault="003F350D" w:rsidP="003F35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b/>
          <w:sz w:val="28"/>
          <w:szCs w:val="28"/>
        </w:rPr>
        <w:t>Цель урока: Работа над чистой интонацией и исполнительского мастерства в ансамбле</w:t>
      </w:r>
      <w:r w:rsidRPr="00210D08">
        <w:rPr>
          <w:rFonts w:ascii="Times New Roman" w:hAnsi="Times New Roman" w:cs="Times New Roman"/>
          <w:sz w:val="28"/>
          <w:szCs w:val="28"/>
        </w:rPr>
        <w:t xml:space="preserve"> • </w:t>
      </w:r>
    </w:p>
    <w:p w:rsidR="003F350D" w:rsidRDefault="003F350D" w:rsidP="003F35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b/>
          <w:sz w:val="28"/>
          <w:szCs w:val="28"/>
        </w:rPr>
        <w:t>Задачи: Развивающие: - укрепление артикуляционного и вокального аппарата</w:t>
      </w:r>
      <w:r w:rsidRPr="00210D08">
        <w:rPr>
          <w:rFonts w:ascii="Times New Roman" w:hAnsi="Times New Roman" w:cs="Times New Roman"/>
          <w:sz w:val="28"/>
          <w:szCs w:val="28"/>
        </w:rPr>
        <w:t xml:space="preserve">; - развитие координации; - развитие умения слушать и слышать, доверять друг к другу, исполняя песенный материал; - развитее музыкального слуха. </w:t>
      </w:r>
    </w:p>
    <w:p w:rsidR="003F350D" w:rsidRDefault="003F350D" w:rsidP="003F35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 xml:space="preserve">Воспитательные: - формирование умения творчески взаимодействовать с педагогом, учащимися. </w:t>
      </w:r>
    </w:p>
    <w:p w:rsidR="003F350D" w:rsidRDefault="003F350D" w:rsidP="003F35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 xml:space="preserve">Учебные: - работа над чистой интонацией через освобождение голоса от зажимов; - обучение дыхательным, дикционным приёмам; - освоение вокальной техники в движении, формирование вокального дыхания. 4. </w:t>
      </w:r>
    </w:p>
    <w:p w:rsidR="003F350D" w:rsidRDefault="003F350D" w:rsidP="003F35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>Методы обучения: наглядный (практический показ), словесный (объя</w:t>
      </w:r>
      <w:r>
        <w:rPr>
          <w:rFonts w:ascii="Times New Roman" w:hAnsi="Times New Roman" w:cs="Times New Roman"/>
          <w:sz w:val="28"/>
          <w:szCs w:val="28"/>
        </w:rPr>
        <w:t xml:space="preserve">снение, беседа), практический. </w:t>
      </w:r>
    </w:p>
    <w:p w:rsidR="003F350D" w:rsidRDefault="003F350D" w:rsidP="003F35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 xml:space="preserve">1.Организационный момент. Приветствие. </w:t>
      </w:r>
    </w:p>
    <w:p w:rsidR="003F350D" w:rsidRDefault="003F350D" w:rsidP="003F35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>2. Подготовительный период. Беседа по теме занятия</w:t>
      </w:r>
    </w:p>
    <w:p w:rsidR="003F350D" w:rsidRDefault="003F350D" w:rsidP="003F35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10D08">
        <w:rPr>
          <w:rFonts w:ascii="Times New Roman" w:hAnsi="Times New Roman" w:cs="Times New Roman"/>
          <w:sz w:val="28"/>
          <w:szCs w:val="28"/>
        </w:rPr>
        <w:t xml:space="preserve">Основная часть: • Упражнения на дыхание, освобождение речевого аппарата, соединение регистров. • </w:t>
      </w:r>
    </w:p>
    <w:p w:rsidR="003F350D" w:rsidRDefault="003F350D" w:rsidP="003F35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0D08">
        <w:rPr>
          <w:rFonts w:ascii="Times New Roman" w:hAnsi="Times New Roman" w:cs="Times New Roman"/>
          <w:sz w:val="28"/>
          <w:szCs w:val="28"/>
        </w:rPr>
        <w:t>Распевка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 – подготовка голосового аппарата к пению.</w:t>
      </w:r>
    </w:p>
    <w:p w:rsidR="003F350D" w:rsidRDefault="003F350D" w:rsidP="003F35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 xml:space="preserve"> • Упражнения на освобождение голоса от зажимов, соединение движения и пения. </w:t>
      </w:r>
    </w:p>
    <w:p w:rsidR="003F350D" w:rsidRDefault="003F350D" w:rsidP="003F35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>• Работа на</w:t>
      </w:r>
      <w:r>
        <w:rPr>
          <w:rFonts w:ascii="Times New Roman" w:hAnsi="Times New Roman" w:cs="Times New Roman"/>
          <w:sz w:val="28"/>
          <w:szCs w:val="28"/>
        </w:rPr>
        <w:t>д репертуаром. Песня «Мир без войны»</w:t>
      </w:r>
    </w:p>
    <w:p w:rsidR="003F350D" w:rsidRPr="00210D08" w:rsidRDefault="003F350D" w:rsidP="003F35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>4. Подведение итогов. Рефлексия.</w:t>
      </w:r>
    </w:p>
    <w:p w:rsidR="00074841" w:rsidRDefault="003F350D"/>
    <w:sectPr w:rsidR="00074841" w:rsidSect="00E76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50D"/>
    <w:rsid w:val="003F350D"/>
    <w:rsid w:val="00822326"/>
    <w:rsid w:val="00A70EFC"/>
    <w:rsid w:val="00F1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Гадель</dc:creator>
  <cp:lastModifiedBy>Гадель</cp:lastModifiedBy>
  <cp:revision>2</cp:revision>
  <dcterms:created xsi:type="dcterms:W3CDTF">2020-05-05T12:25:00Z</dcterms:created>
  <dcterms:modified xsi:type="dcterms:W3CDTF">2020-05-05T12:25:00Z</dcterms:modified>
</cp:coreProperties>
</file>